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F3D52">
        <w:rPr>
          <w:rFonts w:ascii="Corbel" w:hAnsi="Corbel"/>
          <w:i/>
          <w:smallCaps/>
          <w:sz w:val="24"/>
          <w:szCs w:val="24"/>
        </w:rPr>
        <w:t>2024-2027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653AF0">
        <w:rPr>
          <w:rFonts w:ascii="Corbel" w:hAnsi="Corbel"/>
          <w:sz w:val="20"/>
          <w:szCs w:val="20"/>
        </w:rPr>
        <w:t xml:space="preserve">ok </w:t>
      </w:r>
      <w:r w:rsidR="00FF3D52">
        <w:rPr>
          <w:rFonts w:ascii="Corbel" w:hAnsi="Corbel"/>
          <w:sz w:val="20"/>
          <w:szCs w:val="20"/>
        </w:rPr>
        <w:t>akademicki   2025/2026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EB1A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 w:val="0"/>
                <w:sz w:val="24"/>
                <w:szCs w:val="24"/>
              </w:rPr>
              <w:t>Socjologii</w:t>
            </w: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EB1A7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A7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A79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B1A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 kultury jako ważnego działu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wzajemne warunkowanie się przemian społecznych i kulturowych w różnych okresach historycznych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odnaleźć potrzebną literaturę z zakresu socjologii kultury i ocenić jej przydatność do własnej pracy naukowej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wpływu społeczeństwa na komunikację międzykulturową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9829D3" w:rsidRPr="00BF46C8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 pkt – 4,5</w:t>
            </w:r>
          </w:p>
          <w:p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Golka: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Griswold: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Warsztaty wyobraźni i parki rozrywki: społeczne 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Rzeszów: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Wydawnictwo UR, 2021.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Bourdieu: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procesie cywilizacji: analizy socjo-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Szlendak, K. Olechnicki: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F80" w:rsidRDefault="00630F80" w:rsidP="00C16ABF">
      <w:pPr>
        <w:spacing w:after="0" w:line="240" w:lineRule="auto"/>
      </w:pPr>
      <w:r>
        <w:separator/>
      </w:r>
    </w:p>
  </w:endnote>
  <w:endnote w:type="continuationSeparator" w:id="0">
    <w:p w:rsidR="00630F80" w:rsidRDefault="00630F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F80" w:rsidRDefault="00630F80" w:rsidP="00C16ABF">
      <w:pPr>
        <w:spacing w:after="0" w:line="240" w:lineRule="auto"/>
      </w:pPr>
      <w:r>
        <w:separator/>
      </w:r>
    </w:p>
  </w:footnote>
  <w:footnote w:type="continuationSeparator" w:id="0">
    <w:p w:rsidR="00630F80" w:rsidRDefault="00630F8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0F80"/>
    <w:rsid w:val="00647FA8"/>
    <w:rsid w:val="00650C5F"/>
    <w:rsid w:val="00653AF0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3A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A7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D5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A0FFE"/>
  <w15:docId w15:val="{EAE04DB8-61EE-49C5-88A5-A8EDABA6A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3AF40-6A72-4724-9D4C-00EBACC4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1011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2024-09-15T18:00:00Z</dcterms:created>
  <dcterms:modified xsi:type="dcterms:W3CDTF">2024-10-24T07:46:00Z</dcterms:modified>
</cp:coreProperties>
</file>